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106B" w:rsidRDefault="0012106B" w:rsidP="001210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2106B">
        <w:rPr>
          <w:rFonts w:ascii="Times New Roman" w:hAnsi="Times New Roman" w:cs="Times New Roman"/>
          <w:sz w:val="28"/>
          <w:szCs w:val="28"/>
        </w:rPr>
        <w:t xml:space="preserve">Совет сельского поселения Байназаровский сельсовет муниципального района </w:t>
      </w:r>
      <w:proofErr w:type="spellStart"/>
      <w:r w:rsidRPr="0012106B">
        <w:rPr>
          <w:rFonts w:ascii="Times New Roman" w:hAnsi="Times New Roman" w:cs="Times New Roman"/>
          <w:sz w:val="28"/>
          <w:szCs w:val="28"/>
        </w:rPr>
        <w:t>Бурзянский</w:t>
      </w:r>
      <w:proofErr w:type="spellEnd"/>
      <w:r w:rsidRPr="0012106B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 состоит из 10 депутатов. Из них 9 депутатов за 202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12106B">
        <w:rPr>
          <w:rFonts w:ascii="Times New Roman" w:hAnsi="Times New Roman" w:cs="Times New Roman"/>
          <w:sz w:val="28"/>
          <w:szCs w:val="28"/>
        </w:rPr>
        <w:t xml:space="preserve"> год предоставили уведомление об отсутствии сделок, предусмотренных частью 1 статьи 3 Федерального закона от 3 декабря 2012 года №230-</w:t>
      </w:r>
      <w:proofErr w:type="gramStart"/>
      <w:r w:rsidRPr="0012106B">
        <w:rPr>
          <w:rFonts w:ascii="Times New Roman" w:hAnsi="Times New Roman" w:cs="Times New Roman"/>
          <w:sz w:val="28"/>
          <w:szCs w:val="28"/>
        </w:rPr>
        <w:t>ФЗ«</w:t>
      </w:r>
      <w:proofErr w:type="gramEnd"/>
      <w:r w:rsidRPr="0012106B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106B">
        <w:rPr>
          <w:rFonts w:ascii="Times New Roman" w:hAnsi="Times New Roman" w:cs="Times New Roman"/>
          <w:sz w:val="28"/>
          <w:szCs w:val="28"/>
        </w:rPr>
        <w:t>контроле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2106B">
        <w:rPr>
          <w:rFonts w:ascii="Times New Roman" w:hAnsi="Times New Roman" w:cs="Times New Roman"/>
          <w:sz w:val="28"/>
          <w:szCs w:val="28"/>
        </w:rPr>
        <w:t xml:space="preserve">за соответствием расходов лиц, замещающих государственные должности, и иных лиц их доходам». </w:t>
      </w:r>
    </w:p>
    <w:p w:rsidR="00AF142A" w:rsidRPr="0012106B" w:rsidRDefault="0012106B" w:rsidP="0012106B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2106B">
        <w:rPr>
          <w:rFonts w:ascii="Times New Roman" w:hAnsi="Times New Roman" w:cs="Times New Roman"/>
          <w:sz w:val="28"/>
          <w:szCs w:val="28"/>
        </w:rPr>
        <w:t xml:space="preserve">Глава сельского поселения предоставил сведения о доходах, расходах, об имуществе и обязательствах имущественного характера лиц, замещающих должности муниципальной службы в Администрации сельского поселения Байназаровский сельсовет муниципального района </w:t>
      </w:r>
      <w:proofErr w:type="spellStart"/>
      <w:r w:rsidRPr="0012106B">
        <w:rPr>
          <w:rFonts w:ascii="Times New Roman" w:hAnsi="Times New Roman" w:cs="Times New Roman"/>
          <w:sz w:val="28"/>
          <w:szCs w:val="28"/>
        </w:rPr>
        <w:t>Бурзянский</w:t>
      </w:r>
      <w:proofErr w:type="spellEnd"/>
      <w:r w:rsidRPr="0012106B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Башкортостан, а также сведений о доходах, расходах, об имуществе и обязательствах имущественного характера их супруги(супруга) и несовершеннолетних детей.</w:t>
      </w:r>
    </w:p>
    <w:sectPr w:rsidR="00AF142A" w:rsidRPr="001210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53E1"/>
    <w:rsid w:val="0012106B"/>
    <w:rsid w:val="002F53E1"/>
    <w:rsid w:val="00AF14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E2BE03"/>
  <w15:chartTrackingRefBased/>
  <w15:docId w15:val="{445F796A-6A1D-49DD-97BA-2EEE878DA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718</Characters>
  <Application>Microsoft Office Word</Application>
  <DocSecurity>0</DocSecurity>
  <Lines>5</Lines>
  <Paragraphs>1</Paragraphs>
  <ScaleCrop>false</ScaleCrop>
  <Company/>
  <LinksUpToDate>false</LinksUpToDate>
  <CharactersWithSpaces>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Альфир</dc:creator>
  <cp:keywords/>
  <dc:description/>
  <cp:lastModifiedBy>Альфир</cp:lastModifiedBy>
  <cp:revision>2</cp:revision>
  <dcterms:created xsi:type="dcterms:W3CDTF">2025-05-13T15:22:00Z</dcterms:created>
  <dcterms:modified xsi:type="dcterms:W3CDTF">2025-05-13T15:24:00Z</dcterms:modified>
</cp:coreProperties>
</file>