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АДМИНИСТРАЦИЯ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СЕЛЬСКОГО ПОСЕЛЕНИЯ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БАЙНАЗАРОВСКИЙ СЕЛЬСОВЕТ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МУНИЦИПАЛЬНОГО РАЙОНА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БУРЗЯНСКИЙ РАЙОН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РЕСПУБЛИК</w:t>
      </w:r>
      <w:r>
        <w:rPr>
          <w:b/>
          <w:bCs/>
          <w:noProof/>
          <w:sz w:val="22"/>
          <w:szCs w:val="22"/>
          <w:lang w:val="be-BY"/>
        </w:rPr>
        <w:t>И</w:t>
      </w:r>
      <w:r>
        <w:rPr>
          <w:b/>
          <w:bCs/>
          <w:noProof/>
          <w:sz w:val="22"/>
          <w:szCs w:val="22"/>
        </w:rPr>
        <w:t xml:space="preserve"> БАШКОРТОСТАН</w:t>
      </w:r>
    </w:p>
    <w:p w:rsidR="00A403E1" w:rsidRDefault="00A403E1" w:rsidP="00A403E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</w:p>
    <w:p w:rsidR="00A403E1" w:rsidRDefault="00A403E1" w:rsidP="00A403E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БАШ</w:t>
      </w:r>
      <w:r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>
        <w:rPr>
          <w:b/>
          <w:bCs/>
          <w:noProof/>
          <w:sz w:val="22"/>
          <w:szCs w:val="22"/>
        </w:rPr>
        <w:t>ОРТОСТАН РЕСПУБЛИКА</w:t>
      </w:r>
      <w:r>
        <w:rPr>
          <w:b/>
          <w:bCs/>
          <w:noProof/>
          <w:sz w:val="22"/>
          <w:szCs w:val="22"/>
          <w:lang w:val="be-BY"/>
        </w:rPr>
        <w:t>Һ</w:t>
      </w:r>
      <w:r>
        <w:rPr>
          <w:b/>
          <w:bCs/>
          <w:noProof/>
          <w:sz w:val="22"/>
          <w:szCs w:val="22"/>
        </w:rPr>
        <w:t>Ы Б</w:t>
      </w:r>
      <w:r>
        <w:rPr>
          <w:b/>
          <w:bCs/>
          <w:noProof/>
          <w:sz w:val="22"/>
          <w:szCs w:val="22"/>
          <w:lang w:val="be-BY"/>
        </w:rPr>
        <w:t>Ө</w:t>
      </w:r>
      <w:r>
        <w:rPr>
          <w:b/>
          <w:bCs/>
          <w:noProof/>
          <w:sz w:val="22"/>
          <w:szCs w:val="22"/>
        </w:rPr>
        <w:t>РЙ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Н РАЙОНЫ</w:t>
      </w:r>
    </w:p>
    <w:p w:rsidR="00A403E1" w:rsidRDefault="00A403E1" w:rsidP="00A403E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МУНИЦИПАЛЬ РАЙОНЫНЫ</w:t>
      </w:r>
      <w:r>
        <w:rPr>
          <w:b/>
          <w:bCs/>
          <w:noProof/>
          <w:sz w:val="22"/>
          <w:szCs w:val="22"/>
          <w:lang w:val="be-BY"/>
        </w:rPr>
        <w:t>Ң</w:t>
      </w:r>
    </w:p>
    <w:p w:rsidR="00A403E1" w:rsidRDefault="00A403E1" w:rsidP="00A403E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БАЙ</w:t>
      </w:r>
      <w:r>
        <w:rPr>
          <w:b/>
          <w:bCs/>
          <w:noProof/>
          <w:sz w:val="22"/>
          <w:szCs w:val="22"/>
          <w:lang w:val="be-BY"/>
        </w:rPr>
        <w:t>НАЗАР</w:t>
      </w:r>
      <w:r>
        <w:rPr>
          <w:b/>
          <w:bCs/>
          <w:noProof/>
          <w:sz w:val="22"/>
          <w:szCs w:val="22"/>
        </w:rPr>
        <w:t xml:space="preserve"> АУЫЛ СОВЕТЫ</w:t>
      </w:r>
    </w:p>
    <w:p w:rsidR="00A403E1" w:rsidRDefault="00A403E1" w:rsidP="00A403E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АУЫЛ БИЛ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М</w:t>
      </w:r>
      <w:r>
        <w:rPr>
          <w:b/>
          <w:bCs/>
          <w:noProof/>
          <w:sz w:val="22"/>
          <w:szCs w:val="22"/>
          <w:lang w:val="be-BY"/>
        </w:rPr>
        <w:t>ӘҺ</w:t>
      </w:r>
      <w:r>
        <w:rPr>
          <w:b/>
          <w:bCs/>
          <w:noProof/>
          <w:sz w:val="22"/>
          <w:szCs w:val="22"/>
        </w:rPr>
        <w:t>Е</w:t>
      </w:r>
    </w:p>
    <w:p w:rsidR="00A403E1" w:rsidRDefault="00A403E1" w:rsidP="00A403E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ХАКИМИ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ТЕ</w:t>
      </w:r>
    </w:p>
    <w:p w:rsidR="00A403E1" w:rsidRDefault="00A403E1" w:rsidP="00A403E1">
      <w:pPr>
        <w:jc w:val="center"/>
        <w:rPr>
          <w:sz w:val="28"/>
          <w:szCs w:val="28"/>
          <w:lang w:val="ba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1022985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6E88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45pt,80.55pt" to="477.55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" strokeweight="2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w:drawing>
          <wp:anchor distT="36195" distB="36195" distL="6401435" distR="6401435" simplePos="0" relativeHeight="251660288" behindDoc="0" locked="0" layoutInCell="1" allowOverlap="1">
            <wp:simplePos x="0" y="0"/>
            <wp:positionH relativeFrom="margin">
              <wp:posOffset>2810510</wp:posOffset>
            </wp:positionH>
            <wp:positionV relativeFrom="paragraph">
              <wp:posOffset>-68580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  <w:sz w:val="28"/>
          <w:szCs w:val="28"/>
        </w:rPr>
        <w:t xml:space="preserve">              </w:t>
      </w:r>
      <w:r>
        <w:rPr>
          <w:sz w:val="28"/>
          <w:szCs w:val="28"/>
          <w:lang w:val="ba-RU"/>
        </w:rPr>
        <w:t>Ҡ</w:t>
      </w:r>
      <w:r>
        <w:rPr>
          <w:sz w:val="28"/>
          <w:szCs w:val="28"/>
        </w:rPr>
        <w:t xml:space="preserve">АРАР                                                            </w:t>
      </w:r>
      <w:r>
        <w:rPr>
          <w:sz w:val="28"/>
          <w:szCs w:val="28"/>
          <w:lang w:val="ba-RU"/>
        </w:rPr>
        <w:t>ПОСТАНОВЛЕНИЕ</w:t>
      </w:r>
    </w:p>
    <w:p w:rsidR="00A403E1" w:rsidRDefault="00A403E1" w:rsidP="00A403E1">
      <w:pPr>
        <w:pStyle w:val="6"/>
        <w:jc w:val="center"/>
        <w:rPr>
          <w:b/>
          <w:noProof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noProof/>
          <w:sz w:val="28"/>
          <w:szCs w:val="28"/>
        </w:rPr>
        <w:t>«</w:t>
      </w:r>
      <w:r>
        <w:rPr>
          <w:b/>
          <w:noProof/>
          <w:sz w:val="28"/>
          <w:szCs w:val="28"/>
          <w:lang w:val="ba-RU"/>
        </w:rPr>
        <w:t>02</w:t>
      </w:r>
      <w:r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ма</w:t>
      </w:r>
      <w:r>
        <w:rPr>
          <w:b/>
          <w:noProof/>
          <w:sz w:val="28"/>
          <w:szCs w:val="28"/>
          <w:lang w:val="ba-RU"/>
        </w:rPr>
        <w:t>я</w:t>
      </w:r>
      <w:r>
        <w:rPr>
          <w:b/>
          <w:noProof/>
          <w:sz w:val="28"/>
          <w:szCs w:val="28"/>
          <w:lang w:val="ba-RU"/>
        </w:rPr>
        <w:t xml:space="preserve"> 2024</w:t>
      </w:r>
      <w:r>
        <w:rPr>
          <w:b/>
          <w:noProof/>
          <w:sz w:val="28"/>
          <w:szCs w:val="28"/>
        </w:rPr>
        <w:t xml:space="preserve"> й.                    №</w:t>
      </w:r>
      <w:r>
        <w:rPr>
          <w:b/>
          <w:noProof/>
          <w:sz w:val="28"/>
          <w:szCs w:val="28"/>
          <w:lang w:val="ba-RU"/>
        </w:rPr>
        <w:t>3</w:t>
      </w:r>
      <w:r>
        <w:rPr>
          <w:b/>
          <w:noProof/>
          <w:sz w:val="28"/>
          <w:szCs w:val="28"/>
          <w:lang w:val="ba-RU"/>
        </w:rPr>
        <w:t>9</w:t>
      </w:r>
      <w:r>
        <w:rPr>
          <w:b/>
          <w:noProof/>
          <w:sz w:val="28"/>
          <w:szCs w:val="28"/>
        </w:rPr>
        <w:t>-п                   «</w:t>
      </w:r>
      <w:r>
        <w:rPr>
          <w:b/>
          <w:noProof/>
          <w:sz w:val="28"/>
          <w:szCs w:val="28"/>
          <w:lang w:val="ba-RU"/>
        </w:rPr>
        <w:t>02</w:t>
      </w:r>
      <w:r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ма</w:t>
      </w:r>
      <w:r>
        <w:rPr>
          <w:b/>
          <w:noProof/>
          <w:sz w:val="28"/>
          <w:szCs w:val="28"/>
          <w:lang w:val="ba-RU"/>
        </w:rPr>
        <w:t>й</w:t>
      </w:r>
      <w:r>
        <w:rPr>
          <w:b/>
          <w:noProof/>
          <w:sz w:val="28"/>
          <w:szCs w:val="28"/>
          <w:lang w:val="ba-RU"/>
        </w:rPr>
        <w:t>2024</w:t>
      </w:r>
      <w:r>
        <w:rPr>
          <w:b/>
          <w:noProof/>
          <w:sz w:val="28"/>
          <w:szCs w:val="28"/>
        </w:rPr>
        <w:t xml:space="preserve"> г</w:t>
      </w:r>
    </w:p>
    <w:p w:rsidR="00A403E1" w:rsidRPr="00A403E1" w:rsidRDefault="00A403E1" w:rsidP="00A403E1">
      <w:pPr>
        <w:jc w:val="center"/>
        <w:rPr>
          <w:color w:val="000000"/>
          <w:sz w:val="28"/>
          <w:szCs w:val="28"/>
          <w:lang w:val="ba-RU"/>
        </w:rPr>
      </w:pPr>
    </w:p>
    <w:p w:rsidR="00A403E1" w:rsidRPr="00A403E1" w:rsidRDefault="00A403E1" w:rsidP="00A403E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A403E1">
        <w:rPr>
          <w:b/>
          <w:sz w:val="26"/>
          <w:szCs w:val="26"/>
        </w:rPr>
        <w:t xml:space="preserve">О внесении изменений в </w:t>
      </w:r>
      <w:r w:rsidRPr="00A403E1">
        <w:rPr>
          <w:b/>
          <w:sz w:val="26"/>
          <w:szCs w:val="26"/>
          <w:lang w:val="ba-RU"/>
        </w:rPr>
        <w:t>Постановление</w:t>
      </w:r>
      <w:r w:rsidRPr="00A403E1">
        <w:rPr>
          <w:b/>
          <w:sz w:val="26"/>
          <w:szCs w:val="26"/>
        </w:rPr>
        <w:t xml:space="preserve"> Администрации сельского поселения </w:t>
      </w:r>
      <w:r w:rsidRPr="00A403E1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>айназаровский</w:t>
      </w:r>
      <w:r w:rsidRPr="00A403E1">
        <w:rPr>
          <w:b/>
          <w:sz w:val="26"/>
          <w:szCs w:val="26"/>
        </w:rPr>
        <w:t xml:space="preserve"> </w:t>
      </w:r>
      <w:r w:rsidRPr="00A403E1">
        <w:rPr>
          <w:b/>
          <w:sz w:val="26"/>
          <w:szCs w:val="26"/>
          <w:lang w:val="ba-RU"/>
        </w:rPr>
        <w:t xml:space="preserve">сельсовет </w:t>
      </w:r>
      <w:r w:rsidRPr="00A403E1">
        <w:rPr>
          <w:b/>
          <w:sz w:val="26"/>
          <w:szCs w:val="26"/>
        </w:rPr>
        <w:t xml:space="preserve">муниципального района </w:t>
      </w:r>
      <w:proofErr w:type="spellStart"/>
      <w:r w:rsidRPr="00A403E1">
        <w:rPr>
          <w:b/>
          <w:sz w:val="26"/>
          <w:szCs w:val="26"/>
        </w:rPr>
        <w:t>Бурзянский</w:t>
      </w:r>
      <w:proofErr w:type="spellEnd"/>
      <w:r w:rsidRPr="00A403E1">
        <w:rPr>
          <w:b/>
          <w:sz w:val="26"/>
          <w:szCs w:val="26"/>
        </w:rPr>
        <w:t xml:space="preserve"> район Республики Башкортостан от </w:t>
      </w:r>
      <w:r>
        <w:rPr>
          <w:b/>
          <w:sz w:val="26"/>
          <w:szCs w:val="26"/>
        </w:rPr>
        <w:t>28 декабря 2021</w:t>
      </w:r>
      <w:r w:rsidRPr="00A403E1">
        <w:rPr>
          <w:b/>
          <w:sz w:val="26"/>
          <w:szCs w:val="26"/>
        </w:rPr>
        <w:t xml:space="preserve"> года №</w:t>
      </w:r>
      <w:r>
        <w:rPr>
          <w:b/>
          <w:sz w:val="26"/>
          <w:szCs w:val="26"/>
        </w:rPr>
        <w:t>61-п</w:t>
      </w:r>
      <w:r w:rsidRPr="00A403E1">
        <w:rPr>
          <w:b/>
          <w:sz w:val="26"/>
          <w:szCs w:val="26"/>
        </w:rPr>
        <w:t xml:space="preserve"> «Об утверждении </w:t>
      </w:r>
      <w:bookmarkStart w:id="0" w:name="_GoBack"/>
      <w:r w:rsidRPr="00A403E1">
        <w:rPr>
          <w:b/>
          <w:sz w:val="26"/>
          <w:szCs w:val="26"/>
        </w:rPr>
        <w:t xml:space="preserve">Перечня главных администраторов </w:t>
      </w:r>
      <w:bookmarkEnd w:id="0"/>
      <w:r w:rsidRPr="00A403E1">
        <w:rPr>
          <w:b/>
          <w:sz w:val="26"/>
          <w:szCs w:val="26"/>
        </w:rPr>
        <w:t>доходов</w:t>
      </w:r>
      <w:r w:rsidRPr="00A403E1">
        <w:rPr>
          <w:b/>
          <w:sz w:val="26"/>
          <w:szCs w:val="26"/>
          <w:lang w:val="ba-RU"/>
        </w:rPr>
        <w:t xml:space="preserve"> </w:t>
      </w:r>
      <w:r w:rsidRPr="00A403E1">
        <w:rPr>
          <w:b/>
          <w:sz w:val="26"/>
          <w:szCs w:val="26"/>
        </w:rPr>
        <w:t>и Перечня источников финансирования дефицита бюджета</w:t>
      </w:r>
      <w:r w:rsidRPr="00A403E1">
        <w:rPr>
          <w:b/>
          <w:sz w:val="26"/>
          <w:szCs w:val="26"/>
          <w:lang w:val="ba-RU"/>
        </w:rPr>
        <w:t xml:space="preserve"> </w:t>
      </w:r>
      <w:r w:rsidRPr="00A403E1">
        <w:rPr>
          <w:b/>
          <w:sz w:val="26"/>
          <w:szCs w:val="26"/>
        </w:rPr>
        <w:t>сельского поселения Б</w:t>
      </w:r>
      <w:r>
        <w:rPr>
          <w:b/>
          <w:sz w:val="26"/>
          <w:szCs w:val="26"/>
        </w:rPr>
        <w:t>айназаровский</w:t>
      </w:r>
      <w:r w:rsidRPr="00A403E1">
        <w:rPr>
          <w:b/>
          <w:sz w:val="26"/>
          <w:szCs w:val="26"/>
        </w:rPr>
        <w:t xml:space="preserve"> сельсовет муниципального района </w:t>
      </w:r>
      <w:proofErr w:type="spellStart"/>
      <w:r w:rsidRPr="00A403E1">
        <w:rPr>
          <w:b/>
          <w:sz w:val="26"/>
          <w:szCs w:val="26"/>
        </w:rPr>
        <w:t>Бурзянский</w:t>
      </w:r>
      <w:proofErr w:type="spellEnd"/>
      <w:r w:rsidRPr="00A403E1">
        <w:rPr>
          <w:b/>
          <w:sz w:val="26"/>
          <w:szCs w:val="26"/>
        </w:rPr>
        <w:t xml:space="preserve"> район Республики Башкортостан, Порядка осуществления органами местного самоуправления сельского поселения Б</w:t>
      </w:r>
      <w:r>
        <w:rPr>
          <w:b/>
          <w:sz w:val="26"/>
          <w:szCs w:val="26"/>
        </w:rPr>
        <w:t>айназаровский</w:t>
      </w:r>
      <w:r w:rsidRPr="00A403E1">
        <w:rPr>
          <w:b/>
          <w:sz w:val="26"/>
          <w:szCs w:val="26"/>
        </w:rPr>
        <w:t xml:space="preserve"> сельсовет муниципального района </w:t>
      </w:r>
      <w:proofErr w:type="spellStart"/>
      <w:r w:rsidRPr="00A403E1">
        <w:rPr>
          <w:b/>
          <w:sz w:val="26"/>
          <w:szCs w:val="26"/>
        </w:rPr>
        <w:t>Бурзянский</w:t>
      </w:r>
      <w:proofErr w:type="spellEnd"/>
      <w:r w:rsidRPr="00A403E1">
        <w:rPr>
          <w:b/>
          <w:sz w:val="26"/>
          <w:szCs w:val="26"/>
        </w:rPr>
        <w:t xml:space="preserve"> район Республики Башкортостан и</w:t>
      </w:r>
    </w:p>
    <w:p w:rsidR="00A403E1" w:rsidRPr="00A403E1" w:rsidRDefault="00A403E1" w:rsidP="00A403E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A403E1">
        <w:rPr>
          <w:b/>
          <w:sz w:val="26"/>
          <w:szCs w:val="26"/>
        </w:rPr>
        <w:t>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Федерации»</w:t>
      </w:r>
    </w:p>
    <w:p w:rsidR="00A403E1" w:rsidRPr="00A403E1" w:rsidRDefault="00A403E1" w:rsidP="00A403E1">
      <w:pPr>
        <w:jc w:val="center"/>
      </w:pPr>
    </w:p>
    <w:p w:rsidR="00A403E1" w:rsidRPr="00A403E1" w:rsidRDefault="00A403E1" w:rsidP="00A403E1">
      <w:r w:rsidRPr="00A403E1">
        <w:t>В соответствии со статьей 20 Бюджетного кодекса Российской Федерации</w:t>
      </w:r>
    </w:p>
    <w:p w:rsidR="00A403E1" w:rsidRPr="00A403E1" w:rsidRDefault="00A403E1" w:rsidP="00A403E1">
      <w:pPr>
        <w:jc w:val="center"/>
      </w:pPr>
      <w:r w:rsidRPr="00A403E1">
        <w:t xml:space="preserve">п р и </w:t>
      </w:r>
      <w:proofErr w:type="gramStart"/>
      <w:r w:rsidRPr="00A403E1">
        <w:t>к</w:t>
      </w:r>
      <w:proofErr w:type="gramEnd"/>
      <w:r w:rsidRPr="00A403E1">
        <w:t xml:space="preserve"> а з ы в а ю:</w:t>
      </w:r>
    </w:p>
    <w:p w:rsidR="00A403E1" w:rsidRPr="00A403E1" w:rsidRDefault="00A403E1" w:rsidP="00A403E1">
      <w:pPr>
        <w:ind w:firstLine="900"/>
        <w:jc w:val="center"/>
      </w:pPr>
    </w:p>
    <w:p w:rsidR="00A403E1" w:rsidRPr="00A403E1" w:rsidRDefault="00A403E1" w:rsidP="00A403E1">
      <w:pPr>
        <w:jc w:val="both"/>
      </w:pPr>
      <w:r w:rsidRPr="00A403E1">
        <w:t>Внести в  «</w:t>
      </w:r>
      <w:r w:rsidRPr="00A403E1">
        <w:rPr>
          <w:lang w:val="ba-RU"/>
        </w:rPr>
        <w:t xml:space="preserve">Перечень главных администраторов доходов и Перечень источников финансирования дефицита бюджета сельского поселения </w:t>
      </w:r>
      <w:r w:rsidRPr="00A403E1">
        <w:rPr>
          <w:sz w:val="26"/>
          <w:szCs w:val="26"/>
        </w:rPr>
        <w:t>Байназаровский</w:t>
      </w:r>
      <w:r w:rsidRPr="00A403E1">
        <w:rPr>
          <w:lang w:val="ba-RU"/>
        </w:rPr>
        <w:t xml:space="preserve"> сельсовет муниципального района Бурзянский район Республики Башкортостан, Порядок осуществления органами местного самоуправления сельского поселения </w:t>
      </w:r>
      <w:r w:rsidRPr="00A403E1">
        <w:rPr>
          <w:sz w:val="26"/>
          <w:szCs w:val="26"/>
        </w:rPr>
        <w:t>Байназаровский</w:t>
      </w:r>
      <w:r w:rsidRPr="00A403E1">
        <w:rPr>
          <w:lang w:val="ba-RU"/>
        </w:rPr>
        <w:t xml:space="preserve"> сельсовет муниципального района Бурзянский район Республики Башкортостан 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  <w:r w:rsidRPr="00A403E1">
        <w:t xml:space="preserve">» утвержденный </w:t>
      </w:r>
      <w:r w:rsidRPr="00A403E1">
        <w:rPr>
          <w:lang w:val="ba-RU"/>
        </w:rPr>
        <w:t>постановлением</w:t>
      </w:r>
      <w:r w:rsidRPr="00A403E1">
        <w:t xml:space="preserve"> администрации </w:t>
      </w:r>
      <w:r w:rsidRPr="00A403E1">
        <w:rPr>
          <w:lang w:val="ba-RU"/>
        </w:rPr>
        <w:t xml:space="preserve">сельского поселения </w:t>
      </w:r>
      <w:r w:rsidRPr="00A403E1">
        <w:rPr>
          <w:sz w:val="26"/>
          <w:szCs w:val="26"/>
        </w:rPr>
        <w:t>Байназаровский</w:t>
      </w:r>
      <w:r w:rsidRPr="00A403E1">
        <w:t xml:space="preserve"> </w:t>
      </w:r>
      <w:r w:rsidRPr="00A403E1">
        <w:rPr>
          <w:lang w:val="ba-RU"/>
        </w:rPr>
        <w:t xml:space="preserve">сельсовет </w:t>
      </w:r>
      <w:r w:rsidRPr="00A403E1">
        <w:t xml:space="preserve">муниципального района </w:t>
      </w:r>
      <w:proofErr w:type="spellStart"/>
      <w:r w:rsidRPr="00A403E1">
        <w:t>Бурзянский</w:t>
      </w:r>
      <w:proofErr w:type="spellEnd"/>
      <w:r w:rsidRPr="00A403E1">
        <w:t xml:space="preserve"> район Республики Башкортостан от </w:t>
      </w:r>
      <w:r w:rsidRPr="00A403E1">
        <w:t>28 декабря 2021</w:t>
      </w:r>
      <w:r w:rsidRPr="00A403E1">
        <w:t xml:space="preserve"> года № </w:t>
      </w:r>
      <w:r w:rsidRPr="00A403E1">
        <w:t>61-п</w:t>
      </w:r>
      <w:r w:rsidRPr="00A403E1">
        <w:t xml:space="preserve"> следующие изменения:</w:t>
      </w:r>
    </w:p>
    <w:p w:rsidR="00A403E1" w:rsidRPr="00A403E1" w:rsidRDefault="00A403E1" w:rsidP="00A403E1">
      <w:pPr>
        <w:jc w:val="both"/>
      </w:pPr>
    </w:p>
    <w:p w:rsidR="00A403E1" w:rsidRPr="00A403E1" w:rsidRDefault="00A403E1" w:rsidP="00A403E1">
      <w:pPr>
        <w:jc w:val="both"/>
      </w:pPr>
      <w:r w:rsidRPr="00A403E1">
        <w:t>Дополнить строками:</w:t>
      </w:r>
    </w:p>
    <w:tbl>
      <w:tblPr>
        <w:tblW w:w="9646" w:type="dxa"/>
        <w:tblInd w:w="108" w:type="dxa"/>
        <w:tblLook w:val="0000" w:firstRow="0" w:lastRow="0" w:firstColumn="0" w:lastColumn="0" w:noHBand="0" w:noVBand="0"/>
      </w:tblPr>
      <w:tblGrid>
        <w:gridCol w:w="1302"/>
        <w:gridCol w:w="2377"/>
        <w:gridCol w:w="5967"/>
      </w:tblGrid>
      <w:tr w:rsidR="00A403E1" w:rsidRPr="00A403E1" w:rsidTr="00D4635B">
        <w:trPr>
          <w:trHeight w:val="2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E1" w:rsidRPr="00A403E1" w:rsidRDefault="00A403E1" w:rsidP="00A403E1">
            <w:pPr>
              <w:jc w:val="center"/>
              <w:rPr>
                <w:sz w:val="20"/>
                <w:szCs w:val="20"/>
              </w:rPr>
            </w:pPr>
            <w:r w:rsidRPr="00A403E1">
              <w:rPr>
                <w:sz w:val="20"/>
                <w:szCs w:val="20"/>
              </w:rPr>
              <w:t>791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3E1" w:rsidRPr="00A403E1" w:rsidRDefault="00A403E1" w:rsidP="00A403E1">
            <w:pPr>
              <w:jc w:val="center"/>
              <w:rPr>
                <w:sz w:val="20"/>
                <w:szCs w:val="20"/>
                <w:lang w:val="en-US"/>
              </w:rPr>
            </w:pPr>
            <w:r w:rsidRPr="00A403E1">
              <w:rPr>
                <w:sz w:val="20"/>
                <w:szCs w:val="20"/>
                <w:lang w:val="en-US"/>
              </w:rPr>
              <w:t>1 17 15030 10 100</w:t>
            </w:r>
            <w:r w:rsidRPr="00A403E1">
              <w:rPr>
                <w:sz w:val="20"/>
                <w:szCs w:val="20"/>
              </w:rPr>
              <w:t>3</w:t>
            </w:r>
            <w:r w:rsidRPr="00A403E1">
              <w:rPr>
                <w:sz w:val="20"/>
                <w:szCs w:val="20"/>
                <w:lang w:val="en-US"/>
              </w:rPr>
              <w:t xml:space="preserve"> 150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3E1" w:rsidRPr="00A403E1" w:rsidRDefault="00A403E1" w:rsidP="00A403E1">
            <w:pPr>
              <w:rPr>
                <w:sz w:val="20"/>
                <w:szCs w:val="20"/>
                <w:lang w:val="ba-RU"/>
              </w:rPr>
            </w:pPr>
            <w:r w:rsidRPr="00A403E1">
              <w:rPr>
                <w:sz w:val="20"/>
                <w:szCs w:val="20"/>
                <w:lang w:val="ba-RU"/>
              </w:rPr>
              <w:t>Инициативные платежи, зачисляемые в бюджеты муниципальных районов от физических лиц (Обустройство детской спортивной игровой площадки в д. Кургашлы сельского поселения Байназаровский сельсовет муниципального района</w:t>
            </w:r>
          </w:p>
          <w:p w:rsidR="00A403E1" w:rsidRPr="00A403E1" w:rsidRDefault="00A403E1" w:rsidP="00A403E1">
            <w:pPr>
              <w:rPr>
                <w:sz w:val="20"/>
                <w:szCs w:val="20"/>
                <w:lang w:val="ba-RU"/>
              </w:rPr>
            </w:pPr>
            <w:r w:rsidRPr="00A403E1">
              <w:rPr>
                <w:sz w:val="20"/>
                <w:szCs w:val="20"/>
                <w:lang w:val="ba-RU"/>
              </w:rPr>
              <w:t>Бурзянский район РБ)</w:t>
            </w:r>
          </w:p>
        </w:tc>
      </w:tr>
      <w:tr w:rsidR="00A403E1" w:rsidRPr="00A403E1" w:rsidTr="00D4635B">
        <w:trPr>
          <w:trHeight w:val="2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E1" w:rsidRPr="00A403E1" w:rsidRDefault="00A403E1" w:rsidP="00A403E1">
            <w:pPr>
              <w:jc w:val="center"/>
              <w:rPr>
                <w:sz w:val="20"/>
                <w:szCs w:val="20"/>
                <w:lang w:val="en-US"/>
              </w:rPr>
            </w:pPr>
            <w:r w:rsidRPr="00A403E1">
              <w:rPr>
                <w:sz w:val="20"/>
                <w:szCs w:val="20"/>
                <w:lang w:val="en-US"/>
              </w:rPr>
              <w:t>791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3E1" w:rsidRPr="00A403E1" w:rsidRDefault="00A403E1" w:rsidP="00A403E1">
            <w:pPr>
              <w:jc w:val="center"/>
              <w:rPr>
                <w:sz w:val="20"/>
                <w:szCs w:val="20"/>
                <w:lang w:val="en-US"/>
              </w:rPr>
            </w:pPr>
            <w:r w:rsidRPr="00A403E1">
              <w:rPr>
                <w:sz w:val="20"/>
                <w:szCs w:val="20"/>
                <w:lang w:val="en-US"/>
              </w:rPr>
              <w:t>1 17 15030 10 200</w:t>
            </w:r>
            <w:r w:rsidRPr="00A403E1">
              <w:rPr>
                <w:sz w:val="20"/>
                <w:szCs w:val="20"/>
              </w:rPr>
              <w:t>3</w:t>
            </w:r>
            <w:r w:rsidRPr="00A403E1">
              <w:rPr>
                <w:sz w:val="20"/>
                <w:szCs w:val="20"/>
                <w:lang w:val="en-US"/>
              </w:rPr>
              <w:t xml:space="preserve"> 150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3E1" w:rsidRPr="00A403E1" w:rsidRDefault="00A403E1" w:rsidP="00A403E1">
            <w:pPr>
              <w:rPr>
                <w:sz w:val="20"/>
                <w:szCs w:val="20"/>
              </w:rPr>
            </w:pPr>
            <w:r w:rsidRPr="00A403E1">
              <w:rPr>
                <w:sz w:val="20"/>
                <w:szCs w:val="20"/>
              </w:rPr>
              <w:t xml:space="preserve">Инициативные платежи, зачисляемые в бюджеты муниципальных районов от юридических лиц </w:t>
            </w:r>
            <w:r w:rsidRPr="00A403E1">
              <w:rPr>
                <w:sz w:val="20"/>
                <w:szCs w:val="20"/>
                <w:lang w:val="ba-RU"/>
              </w:rPr>
              <w:t>(</w:t>
            </w:r>
            <w:r w:rsidRPr="00A403E1">
              <w:rPr>
                <w:sz w:val="20"/>
                <w:szCs w:val="20"/>
              </w:rPr>
              <w:t>Обустройство детской спортивной игровой площадки в д. Кургашлы сельского поселения Байназаровский сельсовет муниципального района</w:t>
            </w:r>
          </w:p>
          <w:p w:rsidR="00A403E1" w:rsidRPr="00A403E1" w:rsidRDefault="00A403E1" w:rsidP="00A403E1">
            <w:pPr>
              <w:rPr>
                <w:sz w:val="20"/>
                <w:szCs w:val="20"/>
                <w:lang w:val="ba-RU"/>
              </w:rPr>
            </w:pPr>
            <w:proofErr w:type="spellStart"/>
            <w:r w:rsidRPr="00A403E1">
              <w:rPr>
                <w:sz w:val="20"/>
                <w:szCs w:val="20"/>
              </w:rPr>
              <w:t>Бурзянский</w:t>
            </w:r>
            <w:proofErr w:type="spellEnd"/>
            <w:r w:rsidRPr="00A403E1">
              <w:rPr>
                <w:sz w:val="20"/>
                <w:szCs w:val="20"/>
              </w:rPr>
              <w:t xml:space="preserve"> район РБ</w:t>
            </w:r>
            <w:r w:rsidRPr="00A403E1">
              <w:rPr>
                <w:sz w:val="20"/>
                <w:szCs w:val="20"/>
                <w:lang w:val="ba-RU"/>
              </w:rPr>
              <w:t>)</w:t>
            </w:r>
          </w:p>
        </w:tc>
      </w:tr>
    </w:tbl>
    <w:p w:rsidR="00A403E1" w:rsidRPr="00A403E1" w:rsidRDefault="00A403E1" w:rsidP="00A403E1">
      <w:pPr>
        <w:jc w:val="both"/>
      </w:pPr>
      <w:r w:rsidRPr="00A403E1">
        <w:t xml:space="preserve">2. </w:t>
      </w:r>
      <w:proofErr w:type="spellStart"/>
      <w:r w:rsidRPr="00A403E1">
        <w:t>Настоящ</w:t>
      </w:r>
      <w:proofErr w:type="spellEnd"/>
      <w:r w:rsidRPr="00A403E1">
        <w:rPr>
          <w:lang w:val="ba-RU"/>
        </w:rPr>
        <w:t>ее</w:t>
      </w:r>
      <w:r w:rsidRPr="00A403E1">
        <w:t xml:space="preserve"> </w:t>
      </w:r>
      <w:r w:rsidRPr="00A403E1">
        <w:rPr>
          <w:lang w:val="ba-RU"/>
        </w:rPr>
        <w:t>постановление</w:t>
      </w:r>
      <w:r w:rsidRPr="00A403E1">
        <w:t xml:space="preserve"> вступает в силу с даты подписания.</w:t>
      </w:r>
    </w:p>
    <w:p w:rsidR="00A403E1" w:rsidRPr="00A403E1" w:rsidRDefault="00A403E1" w:rsidP="00A403E1"/>
    <w:p w:rsidR="00A403E1" w:rsidRPr="00A403E1" w:rsidRDefault="00A403E1" w:rsidP="00A403E1">
      <w:pPr>
        <w:jc w:val="both"/>
      </w:pPr>
      <w:r w:rsidRPr="00A403E1">
        <w:t xml:space="preserve">3. Контроль за исполнением настоящего </w:t>
      </w:r>
      <w:r w:rsidRPr="00A403E1">
        <w:rPr>
          <w:lang w:val="ba-RU"/>
        </w:rPr>
        <w:t>постановления</w:t>
      </w:r>
      <w:r w:rsidRPr="00A403E1">
        <w:t xml:space="preserve"> </w:t>
      </w:r>
      <w:r>
        <w:t>оставляю за собой.</w:t>
      </w:r>
    </w:p>
    <w:p w:rsidR="00A403E1" w:rsidRPr="00A403E1" w:rsidRDefault="00A403E1" w:rsidP="00A403E1"/>
    <w:p w:rsidR="00A403E1" w:rsidRPr="00A403E1" w:rsidRDefault="00A403E1" w:rsidP="00A403E1">
      <w:pPr>
        <w:rPr>
          <w:lang w:val="ba-RU"/>
        </w:rPr>
      </w:pPr>
      <w:r w:rsidRPr="00A403E1">
        <w:rPr>
          <w:lang w:val="ba-RU"/>
        </w:rPr>
        <w:t xml:space="preserve">Глава </w:t>
      </w:r>
      <w:r>
        <w:rPr>
          <w:lang w:val="ba-RU"/>
        </w:rPr>
        <w:t xml:space="preserve"> сельского поселения                           Н.Н.Аминев</w:t>
      </w:r>
    </w:p>
    <w:p w:rsidR="00A403E1" w:rsidRPr="00A403E1" w:rsidRDefault="00A403E1" w:rsidP="00A403E1"/>
    <w:p w:rsidR="00A403E1" w:rsidRPr="00A403E1" w:rsidRDefault="00A403E1" w:rsidP="00A403E1">
      <w:r w:rsidRPr="00A403E1">
        <w:t>Ознакомлены:</w:t>
      </w:r>
    </w:p>
    <w:p w:rsidR="00A403E1" w:rsidRPr="00A403E1" w:rsidRDefault="00A403E1" w:rsidP="00A403E1">
      <w:pPr>
        <w:rPr>
          <w:sz w:val="28"/>
          <w:szCs w:val="28"/>
        </w:rPr>
      </w:pPr>
      <w:r w:rsidRPr="00A403E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C517A" w:rsidRDefault="006F7B2F"/>
    <w:sectPr w:rsidR="001C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95"/>
    <w:rsid w:val="00684DA1"/>
    <w:rsid w:val="006F7B2F"/>
    <w:rsid w:val="007D7495"/>
    <w:rsid w:val="00A403E1"/>
    <w:rsid w:val="00D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DECD"/>
  <w15:chartTrackingRefBased/>
  <w15:docId w15:val="{EC26D7E2-02E7-480C-A02F-2D9E3ACD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Обычный6"/>
    <w:rsid w:val="00A4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03E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0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9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3</cp:revision>
  <cp:lastPrinted>2024-05-02T12:52:00Z</cp:lastPrinted>
  <dcterms:created xsi:type="dcterms:W3CDTF">2024-05-02T12:47:00Z</dcterms:created>
  <dcterms:modified xsi:type="dcterms:W3CDTF">2024-05-02T12:59:00Z</dcterms:modified>
</cp:coreProperties>
</file>